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D5" w:rsidRPr="00B17B98" w:rsidRDefault="001B2DD5" w:rsidP="008646F2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30709F" w:rsidRPr="00B013D3" w:rsidRDefault="0030709F" w:rsidP="0030709F">
      <w:pPr>
        <w:spacing w:line="400" w:lineRule="exact"/>
        <w:jc w:val="center"/>
        <w:rPr>
          <w:rFonts w:ascii="宋体" w:eastAsia="宋体" w:hAnsi="宋体"/>
          <w:b/>
          <w:sz w:val="36"/>
          <w:szCs w:val="36"/>
        </w:rPr>
      </w:pPr>
      <w:r w:rsidRPr="00B013D3">
        <w:rPr>
          <w:rFonts w:ascii="宋体" w:eastAsia="宋体" w:hAnsi="宋体" w:hint="eastAsia"/>
          <w:b/>
          <w:sz w:val="36"/>
          <w:szCs w:val="36"/>
        </w:rPr>
        <w:t>深</w:t>
      </w:r>
      <w:r w:rsidRPr="00B013D3">
        <w:rPr>
          <w:rFonts w:ascii="宋体" w:eastAsia="宋体" w:hAnsi="宋体"/>
          <w:b/>
          <w:sz w:val="36"/>
          <w:szCs w:val="36"/>
        </w:rPr>
        <w:t>圳市口腔医院临时用车报价单</w:t>
      </w:r>
    </w:p>
    <w:p w:rsidR="0030709F" w:rsidRPr="00B17B98" w:rsidRDefault="0030709F" w:rsidP="008646F2">
      <w:pPr>
        <w:spacing w:line="400" w:lineRule="exact"/>
        <w:rPr>
          <w:rFonts w:ascii="宋体" w:eastAsia="宋体" w:hAnsi="宋体"/>
          <w:sz w:val="24"/>
          <w:szCs w:val="24"/>
        </w:rPr>
      </w:pPr>
    </w:p>
    <w:tbl>
      <w:tblPr>
        <w:tblW w:w="14288" w:type="dxa"/>
        <w:tblInd w:w="-5" w:type="dxa"/>
        <w:tblLook w:val="04A0"/>
      </w:tblPr>
      <w:tblGrid>
        <w:gridCol w:w="1080"/>
        <w:gridCol w:w="191"/>
        <w:gridCol w:w="421"/>
        <w:gridCol w:w="855"/>
        <w:gridCol w:w="992"/>
        <w:gridCol w:w="992"/>
        <w:gridCol w:w="851"/>
        <w:gridCol w:w="42"/>
        <w:gridCol w:w="808"/>
        <w:gridCol w:w="851"/>
        <w:gridCol w:w="60"/>
        <w:gridCol w:w="790"/>
        <w:gridCol w:w="921"/>
        <w:gridCol w:w="355"/>
        <w:gridCol w:w="507"/>
        <w:gridCol w:w="627"/>
        <w:gridCol w:w="2415"/>
        <w:gridCol w:w="1530"/>
      </w:tblGrid>
      <w:tr w:rsidR="001B2DD5" w:rsidRPr="001B2DD5" w:rsidTr="006F337B">
        <w:trPr>
          <w:trHeight w:val="1086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D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D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座位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5" w:rsidRPr="001B2DD5" w:rsidRDefault="001B2DD5" w:rsidP="006F33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</w:t>
            </w:r>
            <w:r w:rsidR="006F337B">
              <w:rPr>
                <w:rFonts w:ascii="宋体" w:eastAsia="宋体" w:hAnsi="宋体" w:cs="宋体"/>
                <w:color w:val="000000"/>
                <w:kern w:val="0"/>
                <w:sz w:val="22"/>
              </w:rPr>
              <w:t>圳市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6F33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一市十区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D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深圳机场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D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广州机场/市区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D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深圳市区全天用车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D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深圳市区半天用车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D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1B2DD5" w:rsidRPr="001B2DD5" w:rsidTr="006F337B">
        <w:trPr>
          <w:trHeight w:val="1010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D5" w:rsidRPr="001B2DD5" w:rsidRDefault="001B2DD5" w:rsidP="001B2D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D5" w:rsidRPr="001B2DD5" w:rsidRDefault="001B2DD5" w:rsidP="001B2D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D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D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来回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D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单趟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D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D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单趟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D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来回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D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（含200公里油）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D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（含100公里油）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D5" w:rsidRPr="001B2DD5" w:rsidRDefault="001B2DD5" w:rsidP="001B2D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B2DD5" w:rsidRPr="001B2DD5" w:rsidTr="006F337B">
        <w:trPr>
          <w:trHeight w:val="570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D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轿车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D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5座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B2DD5" w:rsidRPr="001B2DD5" w:rsidTr="006F337B">
        <w:trPr>
          <w:trHeight w:val="570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D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别克商务</w:t>
            </w:r>
            <w:r w:rsidR="00AE06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GL8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2D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7座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DD5" w:rsidRPr="001B2DD5" w:rsidRDefault="001B2DD5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D5" w:rsidRPr="001B2DD5" w:rsidRDefault="001B2DD5" w:rsidP="001B2D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E0618" w:rsidRPr="001B2DD5" w:rsidTr="006F337B">
        <w:trPr>
          <w:trHeight w:val="570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18" w:rsidRPr="001B2DD5" w:rsidRDefault="00AE0618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18" w:rsidRPr="001B2DD5" w:rsidRDefault="00AE0618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19-23座，依实际使用需求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618" w:rsidRPr="001B2DD5" w:rsidRDefault="00AE0618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18" w:rsidRPr="001B2DD5" w:rsidRDefault="00AE0618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618" w:rsidRPr="001B2DD5" w:rsidRDefault="00AE0618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618" w:rsidRPr="001B2DD5" w:rsidRDefault="00AE0618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618" w:rsidRPr="001B2DD5" w:rsidRDefault="00AE0618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618" w:rsidRPr="001B2DD5" w:rsidRDefault="00AE0618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618" w:rsidRPr="001B2DD5" w:rsidRDefault="00AE0618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618" w:rsidRPr="001B2DD5" w:rsidRDefault="00AE0618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618" w:rsidRPr="001B2DD5" w:rsidRDefault="00AE0618" w:rsidP="001B2D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E0618" w:rsidRPr="001B2DD5" w:rsidTr="006F337B">
        <w:trPr>
          <w:trHeight w:val="570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18" w:rsidRDefault="00AE0618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618" w:rsidRPr="001B2DD5" w:rsidRDefault="00AE0618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50-55座，依实际使用需求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618" w:rsidRPr="001B2DD5" w:rsidRDefault="00AE0618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18" w:rsidRPr="001B2DD5" w:rsidRDefault="00AE0618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618" w:rsidRPr="001B2DD5" w:rsidRDefault="00AE0618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618" w:rsidRPr="001B2DD5" w:rsidRDefault="00AE0618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618" w:rsidRPr="001B2DD5" w:rsidRDefault="00AE0618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618" w:rsidRPr="001B2DD5" w:rsidRDefault="00AE0618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618" w:rsidRPr="001B2DD5" w:rsidRDefault="00AE0618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618" w:rsidRPr="001B2DD5" w:rsidRDefault="00AE0618" w:rsidP="001B2D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618" w:rsidRPr="001B2DD5" w:rsidRDefault="00AE0618" w:rsidP="001B2D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B2DD5" w:rsidRPr="001B2DD5" w:rsidTr="006F337B">
        <w:trPr>
          <w:gridAfter w:val="3"/>
          <w:wAfter w:w="4572" w:type="dxa"/>
          <w:trHeight w:val="49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DD5" w:rsidRPr="001B2DD5" w:rsidRDefault="001B2DD5" w:rsidP="001B2D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DD5" w:rsidRPr="001B2DD5" w:rsidRDefault="001B2DD5" w:rsidP="001B2D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DD5" w:rsidRPr="001B2DD5" w:rsidRDefault="001B2DD5" w:rsidP="001B2D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2DD5" w:rsidRPr="001B2DD5" w:rsidRDefault="001B2DD5" w:rsidP="001B2D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B2DD5" w:rsidRPr="001B2DD5" w:rsidRDefault="001B2DD5" w:rsidP="001B2D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DD5" w:rsidRPr="001B2DD5" w:rsidRDefault="001B2DD5" w:rsidP="001B2D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DD5" w:rsidRPr="001B2DD5" w:rsidRDefault="001B2DD5" w:rsidP="001B2D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DD5" w:rsidRPr="001B2DD5" w:rsidRDefault="001B2DD5" w:rsidP="001B2D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DD5" w:rsidRPr="001B2DD5" w:rsidRDefault="001B2DD5" w:rsidP="001B2D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271AD" w:rsidRPr="00E271AD" w:rsidTr="006F337B">
        <w:trPr>
          <w:gridAfter w:val="1"/>
          <w:wAfter w:w="1530" w:type="dxa"/>
          <w:trHeight w:val="720"/>
        </w:trPr>
        <w:tc>
          <w:tcPr>
            <w:tcW w:w="12758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271AD" w:rsidRPr="00E271AD" w:rsidRDefault="00E271AD" w:rsidP="00E271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1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发地为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市口腔医院。</w:t>
            </w:r>
            <w:bookmarkStart w:id="0" w:name="_GoBack"/>
            <w:bookmarkEnd w:id="0"/>
            <w:r w:rsidR="009E05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报价含税、</w:t>
            </w:r>
            <w:r w:rsidR="006F33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过路费、燃油费、</w:t>
            </w:r>
            <w:r w:rsidRPr="00E271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停车费</w:t>
            </w:r>
            <w:r w:rsidR="009E05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E271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司机工资。</w:t>
            </w:r>
          </w:p>
        </w:tc>
      </w:tr>
      <w:tr w:rsidR="00E271AD" w:rsidRPr="00E271AD" w:rsidTr="006F337B">
        <w:trPr>
          <w:gridAfter w:val="1"/>
          <w:wAfter w:w="1530" w:type="dxa"/>
          <w:trHeight w:val="495"/>
        </w:trPr>
        <w:tc>
          <w:tcPr>
            <w:tcW w:w="127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1AD" w:rsidRPr="00E271AD" w:rsidRDefault="006F337B" w:rsidP="00E271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各供应商可添加备注栏，</w:t>
            </w:r>
            <w:r w:rsidR="00E271AD" w:rsidRPr="00E271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以上未列明行程，按实际行程另行报价。</w:t>
            </w:r>
          </w:p>
        </w:tc>
      </w:tr>
    </w:tbl>
    <w:p w:rsidR="0030709F" w:rsidRPr="00B17B98" w:rsidRDefault="0030709F" w:rsidP="008646F2">
      <w:pPr>
        <w:spacing w:line="400" w:lineRule="exact"/>
        <w:rPr>
          <w:rFonts w:ascii="宋体" w:eastAsia="宋体" w:hAnsi="宋体"/>
          <w:sz w:val="24"/>
          <w:szCs w:val="24"/>
        </w:rPr>
      </w:pPr>
    </w:p>
    <w:sectPr w:rsidR="0030709F" w:rsidRPr="00B17B98" w:rsidSect="001B2DD5">
      <w:pgSz w:w="16838" w:h="11906" w:orient="landscape"/>
      <w:pgMar w:top="1276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A81" w:rsidRDefault="00585A81" w:rsidP="00AE0618">
      <w:r>
        <w:separator/>
      </w:r>
    </w:p>
  </w:endnote>
  <w:endnote w:type="continuationSeparator" w:id="1">
    <w:p w:rsidR="00585A81" w:rsidRDefault="00585A81" w:rsidP="00AE0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A81" w:rsidRDefault="00585A81" w:rsidP="00AE0618">
      <w:r>
        <w:separator/>
      </w:r>
    </w:p>
  </w:footnote>
  <w:footnote w:type="continuationSeparator" w:id="1">
    <w:p w:rsidR="00585A81" w:rsidRDefault="00585A81" w:rsidP="00AE0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21A51"/>
    <w:multiLevelType w:val="hybridMultilevel"/>
    <w:tmpl w:val="75C6D2CE"/>
    <w:lvl w:ilvl="0" w:tplc="81D0735E">
      <w:start w:val="1"/>
      <w:numFmt w:val="japaneseCounting"/>
      <w:lvlText w:val="%1、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1">
    <w:nsid w:val="6B277B64"/>
    <w:multiLevelType w:val="hybridMultilevel"/>
    <w:tmpl w:val="6ACEF5A8"/>
    <w:lvl w:ilvl="0" w:tplc="37FE6B4A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690"/>
    <w:rsid w:val="000A43C3"/>
    <w:rsid w:val="001B2DD5"/>
    <w:rsid w:val="0030709F"/>
    <w:rsid w:val="003D634E"/>
    <w:rsid w:val="00453D8C"/>
    <w:rsid w:val="005160A3"/>
    <w:rsid w:val="00585A81"/>
    <w:rsid w:val="006F337B"/>
    <w:rsid w:val="007641E0"/>
    <w:rsid w:val="008646F2"/>
    <w:rsid w:val="0091443B"/>
    <w:rsid w:val="00994D49"/>
    <w:rsid w:val="009E0506"/>
    <w:rsid w:val="00A450F3"/>
    <w:rsid w:val="00AC444D"/>
    <w:rsid w:val="00AE0618"/>
    <w:rsid w:val="00B013D3"/>
    <w:rsid w:val="00B17B98"/>
    <w:rsid w:val="00BF474B"/>
    <w:rsid w:val="00CC53AE"/>
    <w:rsid w:val="00DA4581"/>
    <w:rsid w:val="00E271AD"/>
    <w:rsid w:val="00F71496"/>
    <w:rsid w:val="00FA0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dmaillocationtip">
    <w:name w:val="readmail_locationtip"/>
    <w:basedOn w:val="a0"/>
    <w:rsid w:val="00FA0690"/>
  </w:style>
  <w:style w:type="paragraph" w:styleId="a3">
    <w:name w:val="Plain Text"/>
    <w:aliases w:val="普通文字1,普通文字2,普通文字3,普通文字4,普通文字5,普通文字6,普通文字11,普通文字21,普通文字31,普通文字41,普通文字7,普通文字,普通憇字11,普通文字 Char,普通文字 Char Char Char Char Char Char Char,普通文字 Char Char Char Char Char Char Char Char Char Char Char Char,普通文字 Char1,正 文 1,纯文本 Char Char Char,正文缩进两字符,工期策划正文,小"/>
    <w:basedOn w:val="a"/>
    <w:link w:val="Char"/>
    <w:qFormat/>
    <w:rsid w:val="00B17B98"/>
    <w:pPr>
      <w:adjustRightInd w:val="0"/>
      <w:spacing w:line="312" w:lineRule="atLeast"/>
      <w:textAlignment w:val="baseline"/>
    </w:pPr>
    <w:rPr>
      <w:rFonts w:ascii="宋体" w:eastAsia="宋体" w:hAnsi="Courier New" w:cs="Times New Roman"/>
      <w:kern w:val="0"/>
      <w:sz w:val="20"/>
      <w:szCs w:val="20"/>
    </w:rPr>
  </w:style>
  <w:style w:type="character" w:customStyle="1" w:styleId="Char">
    <w:name w:val="纯文本 Char"/>
    <w:aliases w:val="普通文字1 Char,普通文字2 Char,普通文字3 Char,普通文字4 Char,普通文字5 Char,普通文字6 Char,普通文字11 Char,普通文字21 Char,普通文字31 Char,普通文字41 Char,普通文字7 Char,普通文字 Char2,普通憇字11 Char,普通文字 Char Char,普通文字 Char Char Char Char Char Char Char Char,普通文字 Char1 Char,正 文 1 Char,小 Char"/>
    <w:basedOn w:val="a0"/>
    <w:link w:val="a3"/>
    <w:qFormat/>
    <w:rsid w:val="00B17B98"/>
    <w:rPr>
      <w:rFonts w:ascii="宋体" w:eastAsia="宋体" w:hAnsi="Courier New" w:cs="Times New Roman"/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B17B98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AE0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E061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E0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E06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刘晴丽（行政）</cp:lastModifiedBy>
  <cp:revision>8</cp:revision>
  <cp:lastPrinted>2021-04-01T07:47:00Z</cp:lastPrinted>
  <dcterms:created xsi:type="dcterms:W3CDTF">2021-03-31T01:43:00Z</dcterms:created>
  <dcterms:modified xsi:type="dcterms:W3CDTF">2021-04-07T02:56:00Z</dcterms:modified>
</cp:coreProperties>
</file>