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D61F" w14:textId="12FDAD7C" w:rsidR="005F2EEE" w:rsidRDefault="0064658E">
      <w:pPr>
        <w:jc w:val="center"/>
      </w:pPr>
      <w:r w:rsidRPr="0064658E">
        <w:rPr>
          <w:rFonts w:ascii="方正小标宋_GBK" w:eastAsia="方正小标宋_GBK" w:hint="eastAsia"/>
          <w:sz w:val="44"/>
          <w:szCs w:val="44"/>
        </w:rPr>
        <w:t>深圳市口腔医院年度放射卫生技术服务项目</w:t>
      </w:r>
      <w:r>
        <w:rPr>
          <w:rFonts w:ascii="方正小标宋_GBK" w:eastAsia="方正小标宋_GBK" w:hint="eastAsia"/>
          <w:sz w:val="44"/>
          <w:szCs w:val="44"/>
        </w:rPr>
        <w:t>服务采购需求</w:t>
      </w:r>
    </w:p>
    <w:p w14:paraId="3BF42559" w14:textId="77777777" w:rsidR="005F2EEE" w:rsidRDefault="00000000" w:rsidP="00E53EC1">
      <w:pPr>
        <w:widowControl/>
        <w:spacing w:after="0" w:line="560" w:lineRule="exact"/>
        <w:ind w:firstLineChars="200" w:firstLine="640"/>
        <w:rPr>
          <w:rFonts w:ascii="黑体" w:eastAsia="黑体" w:hAnsi="黑体" w:hint="eastAsia"/>
          <w:sz w:val="32"/>
          <w:szCs w:val="32"/>
        </w:rPr>
      </w:pPr>
      <w:r>
        <w:rPr>
          <w:rFonts w:ascii="黑体" w:eastAsia="黑体" w:hAnsi="黑体" w:hint="eastAsia"/>
          <w:sz w:val="32"/>
          <w:szCs w:val="32"/>
        </w:rPr>
        <w:t>一、采购目的</w:t>
      </w:r>
    </w:p>
    <w:p w14:paraId="3F36AA9B" w14:textId="56A8F528" w:rsidR="007B7B29" w:rsidRPr="007B7B29" w:rsidRDefault="007B7B29" w:rsidP="00E53EC1">
      <w:pPr>
        <w:widowControl/>
        <w:spacing w:after="0" w:line="560" w:lineRule="exact"/>
        <w:ind w:firstLineChars="200" w:firstLine="640"/>
        <w:rPr>
          <w:rFonts w:ascii="仿宋_GB2312" w:eastAsia="仿宋_GB2312"/>
          <w:sz w:val="32"/>
          <w:szCs w:val="32"/>
        </w:rPr>
      </w:pPr>
      <w:r w:rsidRPr="007B7B29">
        <w:rPr>
          <w:rFonts w:ascii="仿宋_GB2312" w:eastAsia="仿宋_GB2312" w:hint="eastAsia"/>
          <w:sz w:val="32"/>
          <w:szCs w:val="32"/>
        </w:rPr>
        <w:t>为保证我院放射设备的正常工作运行</w:t>
      </w:r>
      <w:r w:rsidR="00340A11">
        <w:rPr>
          <w:rFonts w:ascii="仿宋_GB2312" w:eastAsia="仿宋_GB2312" w:hint="eastAsia"/>
          <w:sz w:val="32"/>
          <w:szCs w:val="32"/>
        </w:rPr>
        <w:t>和放射工作人员正常工作，</w:t>
      </w:r>
      <w:r w:rsidRPr="007B7B29">
        <w:rPr>
          <w:rFonts w:ascii="仿宋_GB2312" w:eastAsia="仿宋_GB2312" w:hint="eastAsia"/>
          <w:sz w:val="32"/>
          <w:szCs w:val="32"/>
        </w:rPr>
        <w:t>确保我单位依法开展放射诊断工作，现拟采购我院年度放射设备年检</w:t>
      </w:r>
      <w:r w:rsidR="00340A11">
        <w:rPr>
          <w:rFonts w:ascii="仿宋_GB2312" w:eastAsia="仿宋_GB2312" w:hint="eastAsia"/>
          <w:sz w:val="32"/>
          <w:szCs w:val="32"/>
        </w:rPr>
        <w:t>和放射工作人员个人剂量监测</w:t>
      </w:r>
      <w:r w:rsidRPr="007B7B29">
        <w:rPr>
          <w:rFonts w:ascii="仿宋_GB2312" w:eastAsia="仿宋_GB2312" w:hint="eastAsia"/>
          <w:sz w:val="32"/>
          <w:szCs w:val="32"/>
        </w:rPr>
        <w:t>服务。</w:t>
      </w:r>
    </w:p>
    <w:p w14:paraId="2049A91E" w14:textId="77777777" w:rsidR="005F2EEE" w:rsidRDefault="00000000" w:rsidP="00E53EC1">
      <w:pPr>
        <w:widowControl/>
        <w:spacing w:after="0" w:line="560" w:lineRule="exact"/>
        <w:ind w:firstLineChars="200" w:firstLine="640"/>
        <w:rPr>
          <w:rFonts w:ascii="黑体" w:eastAsia="黑体" w:hAnsi="黑体" w:hint="eastAsia"/>
          <w:sz w:val="32"/>
          <w:szCs w:val="32"/>
        </w:rPr>
      </w:pPr>
      <w:r>
        <w:rPr>
          <w:rFonts w:ascii="黑体" w:eastAsia="黑体" w:hAnsi="黑体" w:hint="eastAsia"/>
          <w:sz w:val="32"/>
          <w:szCs w:val="32"/>
        </w:rPr>
        <w:t>二、采购需求</w:t>
      </w:r>
    </w:p>
    <w:p w14:paraId="44E998F3" w14:textId="77777777" w:rsidR="005F2EEE" w:rsidRDefault="00000000" w:rsidP="00E53EC1">
      <w:pPr>
        <w:widowControl/>
        <w:spacing w:after="0" w:line="560" w:lineRule="exact"/>
        <w:ind w:firstLineChars="200" w:firstLine="640"/>
        <w:rPr>
          <w:rFonts w:ascii="仿宋_GB2312" w:eastAsia="仿宋_GB2312"/>
          <w:sz w:val="32"/>
          <w:szCs w:val="32"/>
        </w:rPr>
      </w:pPr>
      <w:r>
        <w:rPr>
          <w:rFonts w:ascii="仿宋_GB2312" w:eastAsia="仿宋_GB2312" w:hint="eastAsia"/>
          <w:sz w:val="32"/>
          <w:szCs w:val="32"/>
        </w:rPr>
        <w:t>（一）基本情况</w:t>
      </w:r>
    </w:p>
    <w:p w14:paraId="34A384FB" w14:textId="5573CB6C" w:rsidR="00895147" w:rsidRPr="00895147" w:rsidRDefault="00895147" w:rsidP="00E53EC1">
      <w:pPr>
        <w:widowControl/>
        <w:spacing w:after="0" w:line="560" w:lineRule="exact"/>
        <w:ind w:firstLineChars="200" w:firstLine="640"/>
        <w:rPr>
          <w:rFonts w:ascii="仿宋_GB2312" w:eastAsia="仿宋_GB2312"/>
          <w:sz w:val="32"/>
          <w:szCs w:val="32"/>
        </w:rPr>
      </w:pPr>
      <w:r>
        <w:rPr>
          <w:rFonts w:ascii="仿宋_GB2312" w:eastAsia="仿宋_GB2312" w:hint="eastAsia"/>
          <w:sz w:val="32"/>
          <w:szCs w:val="32"/>
        </w:rPr>
        <w:t>1</w:t>
      </w:r>
      <w:r w:rsidRPr="00895147">
        <w:rPr>
          <w:rFonts w:ascii="仿宋_GB2312" w:eastAsia="仿宋_GB2312" w:hint="eastAsia"/>
          <w:sz w:val="32"/>
          <w:szCs w:val="32"/>
        </w:rPr>
        <w:t>、服务地点要求</w:t>
      </w:r>
    </w:p>
    <w:p w14:paraId="00316329" w14:textId="77777777"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采购人指定地点。</w:t>
      </w:r>
    </w:p>
    <w:p w14:paraId="01B5C46F" w14:textId="51AF250D" w:rsidR="00895147" w:rsidRPr="00895147" w:rsidRDefault="00895147" w:rsidP="00E53EC1">
      <w:pPr>
        <w:widowControl/>
        <w:spacing w:after="0" w:line="560" w:lineRule="exact"/>
        <w:ind w:firstLineChars="200" w:firstLine="640"/>
        <w:rPr>
          <w:rFonts w:ascii="仿宋_GB2312" w:eastAsia="仿宋_GB2312"/>
          <w:sz w:val="32"/>
          <w:szCs w:val="32"/>
        </w:rPr>
      </w:pPr>
      <w:r>
        <w:rPr>
          <w:rFonts w:ascii="仿宋_GB2312" w:eastAsia="仿宋_GB2312" w:hint="eastAsia"/>
          <w:sz w:val="32"/>
          <w:szCs w:val="32"/>
        </w:rPr>
        <w:t>2</w:t>
      </w:r>
      <w:r w:rsidRPr="00895147">
        <w:rPr>
          <w:rFonts w:ascii="仿宋_GB2312" w:eastAsia="仿宋_GB2312" w:hint="eastAsia"/>
          <w:sz w:val="32"/>
          <w:szCs w:val="32"/>
        </w:rPr>
        <w:t>、服务内容要求</w:t>
      </w:r>
    </w:p>
    <w:p w14:paraId="54C1E915" w14:textId="6488A8D7" w:rsid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放射设备防护、性能检测和环境辐射监测，放射工作人员的个人剂量监测。</w:t>
      </w:r>
      <w:r w:rsidR="00575790">
        <w:rPr>
          <w:rFonts w:ascii="仿宋_GB2312" w:eastAsia="仿宋_GB2312" w:hint="eastAsia"/>
          <w:sz w:val="32"/>
          <w:szCs w:val="32"/>
        </w:rPr>
        <w:t>放射设备21台（详见清单），放射人员9人。</w:t>
      </w:r>
    </w:p>
    <w:p w14:paraId="509D6CD5" w14:textId="77777777" w:rsidR="005F2EEE" w:rsidRDefault="00000000" w:rsidP="00E53EC1">
      <w:pPr>
        <w:widowControl/>
        <w:spacing w:after="0" w:line="560" w:lineRule="exact"/>
        <w:ind w:firstLineChars="200" w:firstLine="640"/>
        <w:rPr>
          <w:rFonts w:ascii="仿宋_GB2312" w:eastAsia="仿宋_GB2312"/>
          <w:sz w:val="32"/>
          <w:szCs w:val="32"/>
        </w:rPr>
      </w:pPr>
      <w:r>
        <w:rPr>
          <w:rFonts w:ascii="仿宋_GB2312" w:eastAsia="仿宋_GB2312" w:hint="eastAsia"/>
          <w:sz w:val="32"/>
          <w:szCs w:val="32"/>
        </w:rPr>
        <w:t>（二）基本要求</w:t>
      </w:r>
    </w:p>
    <w:p w14:paraId="65294BCB" w14:textId="7293413B"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1、供应商必须是在中华人民共和国国内注册的具有合法经营资格的国内独立法人并具有放射卫生技术服务机构资质证书</w:t>
      </w:r>
      <w:r w:rsidR="006E78AA">
        <w:rPr>
          <w:rFonts w:ascii="仿宋_GB2312" w:eastAsia="仿宋_GB2312" w:hint="eastAsia"/>
          <w:sz w:val="32"/>
          <w:szCs w:val="32"/>
        </w:rPr>
        <w:t>（甲级）</w:t>
      </w:r>
      <w:r w:rsidRPr="00895147">
        <w:rPr>
          <w:rFonts w:ascii="仿宋_GB2312" w:eastAsia="仿宋_GB2312" w:hint="eastAsia"/>
          <w:sz w:val="32"/>
          <w:szCs w:val="32"/>
        </w:rPr>
        <w:t>及检验检测机构资质认定证书；</w:t>
      </w:r>
    </w:p>
    <w:p w14:paraId="7C4D9CDC" w14:textId="77777777"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2、本项目不接受联合体报价，不允许分包；</w:t>
      </w:r>
    </w:p>
    <w:p w14:paraId="7F04DB65" w14:textId="5B32B37E" w:rsid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3、供应商必须承诺参与本项目投标前三年内，在经营活动中没有重大违法记录，以及参与本项目采购活动时不存在被有关部门禁止参与政府采购活动且在有效期内的情况（提供承诺函）。</w:t>
      </w:r>
    </w:p>
    <w:p w14:paraId="4264F6F4" w14:textId="77777777" w:rsidR="005F2EEE" w:rsidRDefault="00000000" w:rsidP="00E53EC1">
      <w:pPr>
        <w:widowControl/>
        <w:spacing w:after="0"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（三）技术要求</w:t>
      </w:r>
    </w:p>
    <w:p w14:paraId="792C4BF2" w14:textId="77777777"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1、项目服务内容</w:t>
      </w:r>
    </w:p>
    <w:p w14:paraId="336A69A4" w14:textId="77777777"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提供</w:t>
      </w:r>
      <w:r w:rsidRPr="00895147">
        <w:rPr>
          <w:rFonts w:ascii="仿宋_GB2312" w:eastAsia="仿宋_GB2312"/>
          <w:sz w:val="32"/>
          <w:szCs w:val="32"/>
        </w:rPr>
        <w:t>内容全面、具体，可行性高</w:t>
      </w:r>
      <w:r w:rsidRPr="00895147">
        <w:rPr>
          <w:rFonts w:ascii="仿宋_GB2312" w:eastAsia="仿宋_GB2312" w:hint="eastAsia"/>
          <w:sz w:val="32"/>
          <w:szCs w:val="32"/>
        </w:rPr>
        <w:t>的</w:t>
      </w:r>
      <w:r w:rsidRPr="00895147">
        <w:rPr>
          <w:rFonts w:ascii="仿宋_GB2312" w:eastAsia="仿宋_GB2312"/>
          <w:sz w:val="32"/>
          <w:szCs w:val="32"/>
        </w:rPr>
        <w:t>项目服务方案</w:t>
      </w:r>
      <w:r w:rsidRPr="00895147">
        <w:rPr>
          <w:rFonts w:ascii="仿宋_GB2312" w:eastAsia="仿宋_GB2312" w:hint="eastAsia"/>
          <w:sz w:val="32"/>
          <w:szCs w:val="32"/>
        </w:rPr>
        <w:t>。工作内容中需要交付的各</w:t>
      </w:r>
      <w:proofErr w:type="gramStart"/>
      <w:r w:rsidRPr="00895147">
        <w:rPr>
          <w:rFonts w:ascii="仿宋_GB2312" w:eastAsia="仿宋_GB2312" w:hint="eastAsia"/>
          <w:sz w:val="32"/>
          <w:szCs w:val="32"/>
        </w:rPr>
        <w:t>类报告</w:t>
      </w:r>
      <w:proofErr w:type="gramEnd"/>
      <w:r w:rsidRPr="00895147">
        <w:rPr>
          <w:rFonts w:ascii="仿宋_GB2312" w:eastAsia="仿宋_GB2312" w:hint="eastAsia"/>
          <w:sz w:val="32"/>
          <w:szCs w:val="32"/>
        </w:rPr>
        <w:t>符合相关主管部门的要求，各项工作进度进行需符合院方的要求</w:t>
      </w:r>
    </w:p>
    <w:p w14:paraId="1463939E" w14:textId="77777777"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2、项目人员要求</w:t>
      </w:r>
    </w:p>
    <w:p w14:paraId="4B22E279" w14:textId="77777777"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项目负责人须</w:t>
      </w:r>
      <w:r w:rsidRPr="00895147">
        <w:rPr>
          <w:rFonts w:ascii="仿宋_GB2312" w:eastAsia="仿宋_GB2312"/>
          <w:sz w:val="32"/>
          <w:szCs w:val="32"/>
        </w:rPr>
        <w:t>具有环境类或卫生医学类专业高级职称</w:t>
      </w:r>
      <w:r w:rsidRPr="00895147">
        <w:rPr>
          <w:rFonts w:ascii="仿宋_GB2312" w:eastAsia="仿宋_GB2312" w:hint="eastAsia"/>
          <w:sz w:val="32"/>
          <w:szCs w:val="32"/>
        </w:rPr>
        <w:t>和</w:t>
      </w:r>
      <w:r w:rsidRPr="00895147">
        <w:rPr>
          <w:rFonts w:ascii="仿宋_GB2312" w:eastAsia="仿宋_GB2312"/>
          <w:sz w:val="32"/>
          <w:szCs w:val="32"/>
        </w:rPr>
        <w:t>放射卫生技术服务机构专业技术人员培训合格证书</w:t>
      </w:r>
      <w:r w:rsidRPr="00895147">
        <w:rPr>
          <w:rFonts w:ascii="仿宋_GB2312" w:eastAsia="仿宋_GB2312" w:hint="eastAsia"/>
          <w:sz w:val="32"/>
          <w:szCs w:val="32"/>
        </w:rPr>
        <w:t>。</w:t>
      </w:r>
      <w:r w:rsidRPr="00895147">
        <w:rPr>
          <w:rFonts w:ascii="仿宋_GB2312" w:eastAsia="仿宋_GB2312"/>
          <w:sz w:val="32"/>
          <w:szCs w:val="32"/>
        </w:rPr>
        <w:t>项目团队成员</w:t>
      </w:r>
      <w:r w:rsidRPr="00895147">
        <w:rPr>
          <w:rFonts w:ascii="仿宋_GB2312" w:eastAsia="仿宋_GB2312" w:hint="eastAsia"/>
          <w:sz w:val="32"/>
          <w:szCs w:val="32"/>
        </w:rPr>
        <w:t>须具有专业技术，取得相关证件。</w:t>
      </w:r>
    </w:p>
    <w:p w14:paraId="14572024" w14:textId="77777777"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3、投入设备要求</w:t>
      </w:r>
    </w:p>
    <w:p w14:paraId="6D78B2EF" w14:textId="77777777"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具备完成本项目检测仪器设备，提供检测仪器设备清单。</w:t>
      </w:r>
    </w:p>
    <w:p w14:paraId="3662C4BC" w14:textId="77777777" w:rsidR="005F2EEE" w:rsidRDefault="00000000" w:rsidP="00E53EC1">
      <w:pPr>
        <w:widowControl/>
        <w:spacing w:after="0" w:line="560" w:lineRule="exact"/>
        <w:ind w:firstLineChars="200" w:firstLine="640"/>
        <w:rPr>
          <w:rFonts w:ascii="仿宋_GB2312" w:eastAsia="仿宋_GB2312"/>
          <w:sz w:val="32"/>
          <w:szCs w:val="32"/>
        </w:rPr>
      </w:pPr>
      <w:r>
        <w:rPr>
          <w:rFonts w:ascii="仿宋_GB2312" w:eastAsia="仿宋_GB2312" w:hint="eastAsia"/>
          <w:sz w:val="32"/>
          <w:szCs w:val="32"/>
        </w:rPr>
        <w:t>（四）质保要求</w:t>
      </w:r>
    </w:p>
    <w:p w14:paraId="3A63AA71" w14:textId="329D53E1" w:rsidR="00895147" w:rsidRPr="00895147" w:rsidRDefault="00895147" w:rsidP="00E53EC1">
      <w:pPr>
        <w:widowControl/>
        <w:spacing w:after="0" w:line="560" w:lineRule="exact"/>
        <w:ind w:firstLineChars="200" w:firstLine="640"/>
        <w:rPr>
          <w:rFonts w:ascii="仿宋_GB2312" w:eastAsia="仿宋_GB2312"/>
          <w:sz w:val="32"/>
          <w:szCs w:val="32"/>
        </w:rPr>
      </w:pPr>
      <w:r>
        <w:rPr>
          <w:rFonts w:ascii="仿宋_GB2312" w:eastAsia="仿宋_GB2312" w:hint="eastAsia"/>
          <w:sz w:val="32"/>
          <w:szCs w:val="32"/>
        </w:rPr>
        <w:t>1</w:t>
      </w:r>
      <w:r w:rsidRPr="00895147">
        <w:rPr>
          <w:rFonts w:ascii="仿宋_GB2312" w:eastAsia="仿宋_GB2312" w:hint="eastAsia"/>
          <w:sz w:val="32"/>
          <w:szCs w:val="32"/>
        </w:rPr>
        <w:t>、项目质量要求</w:t>
      </w:r>
    </w:p>
    <w:p w14:paraId="1C8E88A5" w14:textId="77777777"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提供</w:t>
      </w:r>
      <w:r w:rsidRPr="00895147">
        <w:rPr>
          <w:rFonts w:ascii="仿宋_GB2312" w:eastAsia="仿宋_GB2312"/>
          <w:sz w:val="32"/>
          <w:szCs w:val="32"/>
        </w:rPr>
        <w:t>内容全面、具体，可行性高</w:t>
      </w:r>
      <w:r w:rsidRPr="00895147">
        <w:rPr>
          <w:rFonts w:ascii="仿宋_GB2312" w:eastAsia="仿宋_GB2312" w:hint="eastAsia"/>
          <w:sz w:val="32"/>
          <w:szCs w:val="32"/>
        </w:rPr>
        <w:t>的质量保障措施及方案。</w:t>
      </w:r>
    </w:p>
    <w:p w14:paraId="231CE262" w14:textId="33418FE2" w:rsidR="00895147" w:rsidRPr="00895147" w:rsidRDefault="00895147" w:rsidP="00E53EC1">
      <w:pPr>
        <w:widowControl/>
        <w:spacing w:after="0" w:line="560" w:lineRule="exact"/>
        <w:ind w:firstLineChars="200" w:firstLine="640"/>
        <w:rPr>
          <w:rFonts w:ascii="仿宋_GB2312" w:eastAsia="仿宋_GB2312"/>
          <w:sz w:val="32"/>
          <w:szCs w:val="32"/>
        </w:rPr>
      </w:pPr>
      <w:r>
        <w:rPr>
          <w:rFonts w:ascii="仿宋_GB2312" w:eastAsia="仿宋_GB2312" w:hint="eastAsia"/>
          <w:sz w:val="32"/>
          <w:szCs w:val="32"/>
        </w:rPr>
        <w:t>2</w:t>
      </w:r>
      <w:r w:rsidRPr="00895147">
        <w:rPr>
          <w:rFonts w:ascii="仿宋_GB2312" w:eastAsia="仿宋_GB2312" w:hint="eastAsia"/>
          <w:sz w:val="32"/>
          <w:szCs w:val="32"/>
        </w:rPr>
        <w:t>、项目保密要求</w:t>
      </w:r>
    </w:p>
    <w:p w14:paraId="2625852C" w14:textId="77777777"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为保护隐私，在设备中的数据，服务商不得外传。</w:t>
      </w:r>
    </w:p>
    <w:p w14:paraId="0872ABF9" w14:textId="3C4C402B" w:rsidR="00895147" w:rsidRPr="00895147" w:rsidRDefault="00895147" w:rsidP="00E53EC1">
      <w:pPr>
        <w:widowControl/>
        <w:spacing w:after="0" w:line="560" w:lineRule="exact"/>
        <w:ind w:firstLineChars="200" w:firstLine="640"/>
        <w:rPr>
          <w:rFonts w:ascii="仿宋_GB2312" w:eastAsia="仿宋_GB2312"/>
          <w:sz w:val="32"/>
          <w:szCs w:val="32"/>
        </w:rPr>
      </w:pPr>
      <w:r>
        <w:rPr>
          <w:rFonts w:ascii="仿宋_GB2312" w:eastAsia="仿宋_GB2312" w:hint="eastAsia"/>
          <w:sz w:val="32"/>
          <w:szCs w:val="32"/>
        </w:rPr>
        <w:t>3</w:t>
      </w:r>
      <w:r w:rsidRPr="00895147">
        <w:rPr>
          <w:rFonts w:ascii="仿宋_GB2312" w:eastAsia="仿宋_GB2312" w:hint="eastAsia"/>
          <w:sz w:val="32"/>
          <w:szCs w:val="32"/>
        </w:rPr>
        <w:t>、项目响应要求</w:t>
      </w:r>
    </w:p>
    <w:p w14:paraId="039D70C3" w14:textId="431CCB4E" w:rsid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收到服务请求后的1小时内须派出专业技术团队进行现场服务，深圳市</w:t>
      </w:r>
      <w:proofErr w:type="gramStart"/>
      <w:r w:rsidRPr="00895147">
        <w:rPr>
          <w:rFonts w:ascii="仿宋_GB2312" w:eastAsia="仿宋_GB2312" w:hint="eastAsia"/>
          <w:sz w:val="32"/>
          <w:szCs w:val="32"/>
        </w:rPr>
        <w:t>内须驻有</w:t>
      </w:r>
      <w:proofErr w:type="gramEnd"/>
      <w:r w:rsidRPr="00895147">
        <w:rPr>
          <w:rFonts w:ascii="仿宋_GB2312" w:eastAsia="仿宋_GB2312" w:hint="eastAsia"/>
          <w:sz w:val="32"/>
          <w:szCs w:val="32"/>
        </w:rPr>
        <w:t>长期服务网点，可提供长期专业技术服务。</w:t>
      </w:r>
    </w:p>
    <w:p w14:paraId="7D64714C" w14:textId="6A87AE69" w:rsidR="00895147" w:rsidRPr="00895147" w:rsidRDefault="00895147" w:rsidP="00E53EC1">
      <w:pPr>
        <w:widowControl/>
        <w:spacing w:after="0" w:line="560" w:lineRule="exact"/>
        <w:ind w:firstLineChars="200" w:firstLine="640"/>
        <w:rPr>
          <w:rFonts w:ascii="仿宋_GB2312" w:eastAsia="仿宋_GB2312"/>
          <w:sz w:val="32"/>
          <w:szCs w:val="32"/>
        </w:rPr>
      </w:pPr>
      <w:r>
        <w:rPr>
          <w:rFonts w:ascii="仿宋_GB2312" w:eastAsia="仿宋_GB2312" w:hint="eastAsia"/>
          <w:sz w:val="32"/>
          <w:szCs w:val="32"/>
        </w:rPr>
        <w:t>4</w:t>
      </w:r>
      <w:r w:rsidRPr="00895147">
        <w:rPr>
          <w:rFonts w:ascii="仿宋_GB2312" w:eastAsia="仿宋_GB2312" w:hint="eastAsia"/>
          <w:sz w:val="32"/>
          <w:szCs w:val="32"/>
        </w:rPr>
        <w:t>、同类业绩要求</w:t>
      </w:r>
    </w:p>
    <w:p w14:paraId="0B6B81D8" w14:textId="2F819B86" w:rsidR="00895147" w:rsidRPr="00895147" w:rsidRDefault="00895147" w:rsidP="00E53EC1">
      <w:pPr>
        <w:widowControl/>
        <w:spacing w:after="0" w:line="560" w:lineRule="exact"/>
        <w:ind w:firstLineChars="200" w:firstLine="640"/>
        <w:rPr>
          <w:rFonts w:ascii="仿宋_GB2312" w:eastAsia="仿宋_GB2312"/>
          <w:sz w:val="32"/>
          <w:szCs w:val="32"/>
        </w:rPr>
      </w:pPr>
      <w:r w:rsidRPr="00895147">
        <w:rPr>
          <w:rFonts w:ascii="仿宋_GB2312" w:eastAsia="仿宋_GB2312" w:hint="eastAsia"/>
          <w:sz w:val="32"/>
          <w:szCs w:val="32"/>
        </w:rPr>
        <w:t>需提供</w:t>
      </w:r>
      <w:r w:rsidR="0019536B">
        <w:rPr>
          <w:rFonts w:ascii="仿宋_GB2312" w:eastAsia="仿宋_GB2312" w:hint="eastAsia"/>
          <w:sz w:val="32"/>
          <w:szCs w:val="32"/>
        </w:rPr>
        <w:t>≥3</w:t>
      </w:r>
      <w:r w:rsidRPr="00895147">
        <w:rPr>
          <w:rFonts w:ascii="仿宋_GB2312" w:eastAsia="仿宋_GB2312" w:hint="eastAsia"/>
          <w:sz w:val="32"/>
          <w:szCs w:val="32"/>
        </w:rPr>
        <w:t>项同类医院项目业绩，并提供合同关键页及履约评价表（须盖有合同甲方公章）</w:t>
      </w:r>
      <w:r w:rsidR="00575790">
        <w:rPr>
          <w:rFonts w:ascii="仿宋_GB2312" w:eastAsia="仿宋_GB2312" w:hint="eastAsia"/>
          <w:sz w:val="32"/>
          <w:szCs w:val="32"/>
        </w:rPr>
        <w:t>。</w:t>
      </w:r>
    </w:p>
    <w:p w14:paraId="06222ED3" w14:textId="77777777" w:rsidR="005F2EEE" w:rsidRDefault="00000000" w:rsidP="00E53EC1">
      <w:pPr>
        <w:widowControl/>
        <w:spacing w:after="0" w:line="560" w:lineRule="exact"/>
        <w:ind w:firstLineChars="200" w:firstLine="600"/>
        <w:rPr>
          <w:rFonts w:ascii="仿宋_GB2312" w:eastAsia="仿宋_GB2312"/>
          <w:sz w:val="32"/>
          <w:szCs w:val="32"/>
        </w:rPr>
      </w:pPr>
      <w:r>
        <w:rPr>
          <w:rFonts w:ascii="黑体" w:eastAsia="黑体" w:hAnsi="黑体" w:cs="宋体" w:hint="eastAsia"/>
          <w:sz w:val="30"/>
          <w:szCs w:val="30"/>
        </w:rPr>
        <w:t>三、商务要求</w:t>
      </w:r>
    </w:p>
    <w:p w14:paraId="686B15EA" w14:textId="3D6749B4" w:rsidR="005F2EEE" w:rsidRDefault="00000000" w:rsidP="00E53EC1">
      <w:pPr>
        <w:spacing w:after="0"/>
        <w:ind w:firstLineChars="200" w:firstLine="640"/>
        <w:rPr>
          <w:rFonts w:ascii="仿宋_GB2312" w:eastAsia="仿宋_GB2312"/>
          <w:sz w:val="32"/>
          <w:szCs w:val="32"/>
        </w:rPr>
      </w:pPr>
      <w:r>
        <w:rPr>
          <w:rFonts w:ascii="仿宋_GB2312" w:eastAsia="仿宋_GB2312" w:hint="eastAsia"/>
          <w:sz w:val="32"/>
          <w:szCs w:val="32"/>
        </w:rPr>
        <w:lastRenderedPageBreak/>
        <w:t>（一）结算方式：</w:t>
      </w:r>
      <w:r w:rsidR="007B7B29" w:rsidRPr="007B7B29">
        <w:rPr>
          <w:rFonts w:ascii="仿宋_GB2312" w:eastAsia="仿宋_GB2312" w:hint="eastAsia"/>
          <w:sz w:val="32"/>
          <w:szCs w:val="32"/>
        </w:rPr>
        <w:t>按实际确认账单明细表进行结算，以转账方式支付。</w:t>
      </w:r>
    </w:p>
    <w:p w14:paraId="6F3493DD" w14:textId="1F5F7090" w:rsidR="005F2EEE" w:rsidRDefault="00000000" w:rsidP="00E53EC1">
      <w:pPr>
        <w:spacing w:after="0"/>
        <w:ind w:firstLineChars="200" w:firstLine="640"/>
        <w:rPr>
          <w:rFonts w:ascii="仿宋_GB2312" w:eastAsia="仿宋_GB2312"/>
          <w:sz w:val="32"/>
          <w:szCs w:val="32"/>
        </w:rPr>
      </w:pPr>
      <w:r>
        <w:rPr>
          <w:rFonts w:ascii="仿宋_GB2312" w:eastAsia="仿宋_GB2312" w:hint="eastAsia"/>
          <w:sz w:val="32"/>
          <w:szCs w:val="32"/>
        </w:rPr>
        <w:t>（二）</w:t>
      </w:r>
      <w:r w:rsidR="00D1198F">
        <w:rPr>
          <w:rFonts w:ascii="仿宋_GB2312" w:eastAsia="仿宋_GB2312" w:hint="eastAsia"/>
          <w:sz w:val="32"/>
          <w:szCs w:val="32"/>
        </w:rPr>
        <w:t>服务期限</w:t>
      </w:r>
      <w:r>
        <w:rPr>
          <w:rFonts w:ascii="仿宋_GB2312" w:eastAsia="仿宋_GB2312" w:hint="eastAsia"/>
          <w:sz w:val="32"/>
          <w:szCs w:val="32"/>
        </w:rPr>
        <w:t>：</w:t>
      </w:r>
      <w:r w:rsidR="00575790">
        <w:rPr>
          <w:rFonts w:ascii="仿宋_GB2312" w:eastAsia="仿宋_GB2312" w:hint="eastAsia"/>
          <w:sz w:val="32"/>
          <w:szCs w:val="32"/>
        </w:rPr>
        <w:t>项目</w:t>
      </w:r>
      <w:r w:rsidR="00D1198F">
        <w:rPr>
          <w:rFonts w:ascii="仿宋_GB2312" w:eastAsia="仿宋_GB2312" w:hint="eastAsia"/>
          <w:sz w:val="32"/>
          <w:szCs w:val="32"/>
        </w:rPr>
        <w:t>服务期1年</w:t>
      </w:r>
      <w:r w:rsidR="005B2FEA">
        <w:rPr>
          <w:rFonts w:ascii="仿宋_GB2312" w:eastAsia="仿宋_GB2312" w:hint="eastAsia"/>
          <w:sz w:val="32"/>
          <w:szCs w:val="32"/>
        </w:rPr>
        <w:t>。</w:t>
      </w:r>
    </w:p>
    <w:p w14:paraId="4F1967AA" w14:textId="77777777" w:rsidR="005F2EEE" w:rsidRDefault="00000000" w:rsidP="00E53EC1">
      <w:pPr>
        <w:spacing w:after="0"/>
        <w:ind w:firstLineChars="200" w:firstLine="640"/>
        <w:rPr>
          <w:rFonts w:ascii="仿宋_GB2312" w:eastAsia="仿宋_GB2312"/>
          <w:sz w:val="32"/>
          <w:szCs w:val="32"/>
        </w:rPr>
      </w:pPr>
      <w:r w:rsidRPr="00895147">
        <w:rPr>
          <w:rFonts w:ascii="仿宋_GB2312" w:eastAsia="仿宋_GB2312" w:hint="eastAsia"/>
          <w:sz w:val="32"/>
          <w:szCs w:val="32"/>
        </w:rPr>
        <w:t>（</w:t>
      </w:r>
      <w:r>
        <w:rPr>
          <w:rFonts w:ascii="仿宋_GB2312" w:eastAsia="仿宋_GB2312" w:hint="eastAsia"/>
          <w:sz w:val="32"/>
          <w:szCs w:val="32"/>
        </w:rPr>
        <w:t>三）其他</w:t>
      </w:r>
    </w:p>
    <w:p w14:paraId="1CAAD1A2" w14:textId="23B62A40" w:rsidR="005F2EEE" w:rsidRDefault="00895147" w:rsidP="00E53EC1">
      <w:pPr>
        <w:spacing w:after="0"/>
        <w:ind w:firstLineChars="200" w:firstLine="640"/>
        <w:rPr>
          <w:rFonts w:ascii="仿宋_GB2312" w:eastAsia="仿宋_GB2312"/>
          <w:sz w:val="32"/>
          <w:szCs w:val="32"/>
        </w:rPr>
      </w:pPr>
      <w:r w:rsidRPr="00895147">
        <w:rPr>
          <w:rFonts w:ascii="仿宋_GB2312" w:eastAsia="仿宋_GB2312" w:hint="eastAsia"/>
          <w:sz w:val="32"/>
          <w:szCs w:val="32"/>
        </w:rPr>
        <w:t>额外服务</w:t>
      </w:r>
      <w:r>
        <w:rPr>
          <w:rFonts w:ascii="仿宋_GB2312" w:eastAsia="仿宋_GB2312" w:hint="eastAsia"/>
          <w:sz w:val="32"/>
          <w:szCs w:val="32"/>
        </w:rPr>
        <w:t>：</w:t>
      </w:r>
      <w:r w:rsidRPr="00895147">
        <w:rPr>
          <w:rFonts w:ascii="仿宋_GB2312" w:eastAsia="仿宋_GB2312" w:hint="eastAsia"/>
          <w:sz w:val="32"/>
          <w:szCs w:val="32"/>
        </w:rPr>
        <w:t>提供承诺函，</w:t>
      </w:r>
      <w:r w:rsidR="00D1198F">
        <w:rPr>
          <w:rFonts w:ascii="仿宋_GB2312" w:eastAsia="仿宋_GB2312" w:hint="eastAsia"/>
          <w:sz w:val="32"/>
          <w:szCs w:val="32"/>
        </w:rPr>
        <w:t>列出</w:t>
      </w:r>
      <w:r w:rsidRPr="00895147">
        <w:rPr>
          <w:rFonts w:ascii="仿宋_GB2312" w:eastAsia="仿宋_GB2312" w:hint="eastAsia"/>
          <w:sz w:val="32"/>
          <w:szCs w:val="32"/>
        </w:rPr>
        <w:t>可提供的免费额外服务。</w:t>
      </w:r>
    </w:p>
    <w:sectPr w:rsidR="005F2E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4F59" w14:textId="77777777" w:rsidR="003E3676" w:rsidRDefault="003E3676" w:rsidP="007B7B29">
      <w:pPr>
        <w:spacing w:after="0" w:line="240" w:lineRule="auto"/>
      </w:pPr>
      <w:r>
        <w:separator/>
      </w:r>
    </w:p>
  </w:endnote>
  <w:endnote w:type="continuationSeparator" w:id="0">
    <w:p w14:paraId="2834E3C3" w14:textId="77777777" w:rsidR="003E3676" w:rsidRDefault="003E3676" w:rsidP="007B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30CE" w14:textId="77777777" w:rsidR="003E3676" w:rsidRDefault="003E3676" w:rsidP="007B7B29">
      <w:pPr>
        <w:spacing w:after="0" w:line="240" w:lineRule="auto"/>
      </w:pPr>
      <w:r>
        <w:separator/>
      </w:r>
    </w:p>
  </w:footnote>
  <w:footnote w:type="continuationSeparator" w:id="0">
    <w:p w14:paraId="31C3DAB2" w14:textId="77777777" w:rsidR="003E3676" w:rsidRDefault="003E3676" w:rsidP="007B7B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4CFE"/>
    <w:rsid w:val="00045F94"/>
    <w:rsid w:val="00055642"/>
    <w:rsid w:val="00075774"/>
    <w:rsid w:val="00091088"/>
    <w:rsid w:val="000B58BC"/>
    <w:rsid w:val="00116922"/>
    <w:rsid w:val="0013784E"/>
    <w:rsid w:val="0019536B"/>
    <w:rsid w:val="00222DB5"/>
    <w:rsid w:val="0023308A"/>
    <w:rsid w:val="002A3EE7"/>
    <w:rsid w:val="00340A11"/>
    <w:rsid w:val="003A1BA5"/>
    <w:rsid w:val="003A6831"/>
    <w:rsid w:val="003E3676"/>
    <w:rsid w:val="003F4039"/>
    <w:rsid w:val="00470E12"/>
    <w:rsid w:val="0049028C"/>
    <w:rsid w:val="004960FE"/>
    <w:rsid w:val="004D1490"/>
    <w:rsid w:val="004D54FF"/>
    <w:rsid w:val="004E6D5D"/>
    <w:rsid w:val="005177D1"/>
    <w:rsid w:val="00520521"/>
    <w:rsid w:val="00552814"/>
    <w:rsid w:val="00575790"/>
    <w:rsid w:val="005843A6"/>
    <w:rsid w:val="005B2FEA"/>
    <w:rsid w:val="005B5B62"/>
    <w:rsid w:val="005D6BAF"/>
    <w:rsid w:val="005F299F"/>
    <w:rsid w:val="005F2EEE"/>
    <w:rsid w:val="00613AF4"/>
    <w:rsid w:val="0064658E"/>
    <w:rsid w:val="00672EB3"/>
    <w:rsid w:val="006765F8"/>
    <w:rsid w:val="006B410E"/>
    <w:rsid w:val="006C422E"/>
    <w:rsid w:val="006E78AA"/>
    <w:rsid w:val="0071542D"/>
    <w:rsid w:val="007638DE"/>
    <w:rsid w:val="007B0A6A"/>
    <w:rsid w:val="007B7B29"/>
    <w:rsid w:val="007C767D"/>
    <w:rsid w:val="007E257E"/>
    <w:rsid w:val="007E584F"/>
    <w:rsid w:val="00895147"/>
    <w:rsid w:val="008A1734"/>
    <w:rsid w:val="008C4CFE"/>
    <w:rsid w:val="00985333"/>
    <w:rsid w:val="009F1941"/>
    <w:rsid w:val="00A63F7C"/>
    <w:rsid w:val="00A64AB7"/>
    <w:rsid w:val="00A80B34"/>
    <w:rsid w:val="00AA4E41"/>
    <w:rsid w:val="00BC0039"/>
    <w:rsid w:val="00BC0A85"/>
    <w:rsid w:val="00BD61CA"/>
    <w:rsid w:val="00BE554F"/>
    <w:rsid w:val="00C858B6"/>
    <w:rsid w:val="00C96DCC"/>
    <w:rsid w:val="00D1198F"/>
    <w:rsid w:val="00D369B5"/>
    <w:rsid w:val="00DF2CA7"/>
    <w:rsid w:val="00E53EC1"/>
    <w:rsid w:val="00E91D73"/>
    <w:rsid w:val="00F50B73"/>
    <w:rsid w:val="630C1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F2856"/>
  <w15:docId w15:val="{8EEF9A04-54A5-46E0-AF5F-B1616954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Style5">
    <w:name w:val="_Style 5"/>
    <w:basedOn w:val="a"/>
    <w:qFormat/>
    <w:pPr>
      <w:ind w:firstLineChars="200" w:firstLine="200"/>
    </w:pPr>
    <w:rPr>
      <w:rFonts w:ascii="Times New Roman" w:eastAsia="宋体" w:hAnsi="Times New Roman" w:cs="Times New Roman"/>
      <w:sz w:val="24"/>
    </w:rPr>
  </w:style>
  <w:style w:type="paragraph" w:styleId="a7">
    <w:name w:val="List Paragraph"/>
    <w:basedOn w:val="a"/>
    <w:uiPriority w:val="34"/>
    <w:qFormat/>
    <w:pPr>
      <w:ind w:firstLineChars="200" w:firstLine="420"/>
    </w:pPr>
  </w:style>
  <w:style w:type="paragraph" w:customStyle="1" w:styleId="BJCA">
    <w:name w:val="正文（BJCA）"/>
    <w:qFormat/>
    <w:pPr>
      <w:spacing w:line="300" w:lineRule="auto"/>
    </w:pPr>
    <w:rPr>
      <w:rFonts w:ascii="Times New Roman" w:eastAsia="宋体"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8C60DD7-B1C0-4D4E-90A6-42E5FE80E6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郎静</dc:creator>
  <cp:lastModifiedBy>Ezn0213</cp:lastModifiedBy>
  <cp:revision>46</cp:revision>
  <dcterms:created xsi:type="dcterms:W3CDTF">2025-07-22T10:01:00Z</dcterms:created>
  <dcterms:modified xsi:type="dcterms:W3CDTF">2025-09-25T07:37:00Z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