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71F2" w14:textId="77777777" w:rsidR="00E018BC" w:rsidRDefault="00000000" w:rsidP="00A3026E">
      <w:pPr>
        <w:pStyle w:val="2"/>
        <w:spacing w:before="156" w:after="156" w:line="560" w:lineRule="exact"/>
        <w:jc w:val="center"/>
        <w:rPr>
          <w:rFonts w:ascii="黑体" w:eastAsia="黑体" w:hAnsi="黑体" w:cstheme="minorBidi" w:hint="eastAsia"/>
          <w:color w:val="auto"/>
          <w:sz w:val="32"/>
          <w:szCs w:val="32"/>
        </w:rPr>
      </w:pPr>
      <w:bookmarkStart w:id="0" w:name="_Toc205978282"/>
      <w:bookmarkStart w:id="1" w:name="_Toc30783"/>
      <w:bookmarkStart w:id="2" w:name="_Toc18618"/>
      <w:bookmarkStart w:id="3" w:name="_Toc4049"/>
      <w:bookmarkStart w:id="4" w:name="_Toc15106"/>
      <w:bookmarkStart w:id="5" w:name="_Toc21285"/>
      <w:bookmarkStart w:id="6" w:name="_Toc25878"/>
      <w:r>
        <w:rPr>
          <w:rFonts w:ascii="黑体" w:eastAsia="黑体" w:hAnsi="黑体" w:cstheme="minorBidi" w:hint="eastAsia"/>
          <w:color w:val="auto"/>
          <w:sz w:val="32"/>
          <w:szCs w:val="32"/>
        </w:rPr>
        <w:t>承诺函</w:t>
      </w:r>
      <w:bookmarkEnd w:id="0"/>
    </w:p>
    <w:p w14:paraId="5470F5ED" w14:textId="77777777" w:rsidR="00E018BC" w:rsidRDefault="00000000">
      <w:pPr>
        <w:adjustRightInd w:val="0"/>
        <w:snapToGrid w:val="0"/>
        <w:spacing w:line="56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致：深圳市口腔医院</w:t>
      </w:r>
    </w:p>
    <w:p w14:paraId="0C977AF7" w14:textId="77777777" w:rsidR="00E018BC" w:rsidRDefault="00000000">
      <w:pPr>
        <w:autoSpaceDE w:val="0"/>
        <w:autoSpaceDN w:val="0"/>
        <w:adjustRightInd w:val="0"/>
        <w:spacing w:line="560" w:lineRule="exact"/>
        <w:ind w:firstLine="48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我公司承诺：</w:t>
      </w:r>
    </w:p>
    <w:p w14:paraId="2A55157F" w14:textId="77777777" w:rsidR="00E018BC" w:rsidRDefault="00000000">
      <w:pPr>
        <w:autoSpaceDE w:val="0"/>
        <w:autoSpaceDN w:val="0"/>
        <w:adjustRightInd w:val="0"/>
        <w:spacing w:line="560" w:lineRule="exact"/>
        <w:ind w:firstLine="48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1.我公司依法缴纳税收和社会保障资金。</w:t>
      </w:r>
    </w:p>
    <w:p w14:paraId="1D2672B8" w14:textId="77777777" w:rsidR="00E018BC" w:rsidRDefault="00000000">
      <w:pPr>
        <w:autoSpaceDE w:val="0"/>
        <w:autoSpaceDN w:val="0"/>
        <w:adjustRightInd w:val="0"/>
        <w:spacing w:line="560" w:lineRule="exact"/>
        <w:ind w:firstLine="48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2.我公司具备合同所必需的设备和专业技术能力。</w:t>
      </w:r>
    </w:p>
    <w:p w14:paraId="670BBE8E" w14:textId="77777777" w:rsidR="00E018BC" w:rsidRDefault="00000000">
      <w:pPr>
        <w:autoSpaceDE w:val="0"/>
        <w:autoSpaceDN w:val="0"/>
        <w:adjustRightInd w:val="0"/>
        <w:spacing w:line="560" w:lineRule="exact"/>
        <w:ind w:firstLine="48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3.我公司承诺在参与本项目采购前三年内，在经营活动中没有重大违法记录，以及参与本项目政府采购活动时不存在被有关部门禁止参与政府采购活动且在有效期内的情况。</w:t>
      </w:r>
    </w:p>
    <w:p w14:paraId="489A32E4" w14:textId="77777777" w:rsidR="00E018BC" w:rsidRDefault="00000000">
      <w:pPr>
        <w:autoSpaceDE w:val="0"/>
        <w:autoSpaceDN w:val="0"/>
        <w:adjustRightInd w:val="0"/>
        <w:spacing w:line="560" w:lineRule="exact"/>
        <w:ind w:firstLine="48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4.我公司对本项目所提供的货物、工程或服务未侵犯知识产权。</w:t>
      </w:r>
    </w:p>
    <w:p w14:paraId="5E9F1E7B" w14:textId="77777777" w:rsidR="00E018BC" w:rsidRDefault="00000000">
      <w:pPr>
        <w:autoSpaceDE w:val="0"/>
        <w:autoSpaceDN w:val="0"/>
        <w:adjustRightInd w:val="0"/>
        <w:spacing w:line="560" w:lineRule="exact"/>
        <w:ind w:firstLine="48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5.如我公司在文件中提供了专利证书的，我公司保证所供对应产品具有该项专利。</w:t>
      </w:r>
    </w:p>
    <w:p w14:paraId="196143BB" w14:textId="77777777" w:rsidR="00E018BC" w:rsidRDefault="00000000">
      <w:pPr>
        <w:autoSpaceDE w:val="0"/>
        <w:autoSpaceDN w:val="0"/>
        <w:adjustRightInd w:val="0"/>
        <w:spacing w:line="560" w:lineRule="exact"/>
        <w:ind w:firstLine="48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6.我公司保证采购人拥有所投产品完整的所有权，不以保护知识产权或技术保密的名义对所有权和使用权进行任何限制。</w:t>
      </w:r>
    </w:p>
    <w:p w14:paraId="437017C1" w14:textId="77777777" w:rsidR="00E018BC" w:rsidRDefault="00000000">
      <w:pPr>
        <w:autoSpaceDE w:val="0"/>
        <w:autoSpaceDN w:val="0"/>
        <w:adjustRightInd w:val="0"/>
        <w:spacing w:line="560" w:lineRule="exact"/>
        <w:ind w:firstLine="48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7.我公司参与该项目报价，严格遵守政府采购相关法律，做到诚实，不造假。我公司已清楚，如违反上述要求，所报价项目将作废，被列入不良记录名单并在网上曝光，同时将被提请政府采购主管部门给予一定年限内禁止参与政府采购活动或其他处罚。</w:t>
      </w:r>
    </w:p>
    <w:p w14:paraId="3E4C1125" w14:textId="77777777" w:rsidR="00E018BC" w:rsidRDefault="00000000">
      <w:pPr>
        <w:autoSpaceDE w:val="0"/>
        <w:autoSpaceDN w:val="0"/>
        <w:adjustRightInd w:val="0"/>
        <w:spacing w:line="560" w:lineRule="exact"/>
        <w:ind w:firstLine="48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8.如果我公司成交，将依照本项目要求、承诺及采购合</w:t>
      </w:r>
      <w:r>
        <w:rPr>
          <w:rFonts w:ascii="仿宋_GB2312" w:eastAsia="仿宋_GB2312" w:hAnsi="仿宋_GB2312" w:cs="仿宋_GB2312" w:hint="eastAsia"/>
          <w:color w:val="000000"/>
          <w:kern w:val="0"/>
          <w:sz w:val="32"/>
          <w:szCs w:val="32"/>
        </w:rPr>
        <w:lastRenderedPageBreak/>
        <w:t>同，做到诚信履约，不偷工减料，项目验收达到合格，力争优良。</w:t>
      </w:r>
    </w:p>
    <w:p w14:paraId="073A7D9B" w14:textId="77777777" w:rsidR="00E018BC" w:rsidRDefault="00000000">
      <w:pPr>
        <w:autoSpaceDE w:val="0"/>
        <w:autoSpaceDN w:val="0"/>
        <w:adjustRightInd w:val="0"/>
        <w:spacing w:line="560" w:lineRule="exact"/>
        <w:ind w:firstLine="48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9.我公司保证不违法分包转包。</w:t>
      </w:r>
    </w:p>
    <w:p w14:paraId="69F14985" w14:textId="77777777" w:rsidR="00E018BC" w:rsidRDefault="00000000">
      <w:pPr>
        <w:autoSpaceDE w:val="0"/>
        <w:autoSpaceDN w:val="0"/>
        <w:adjustRightInd w:val="0"/>
        <w:spacing w:line="560" w:lineRule="exact"/>
        <w:ind w:firstLine="48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10.我公司已认真核实了全部资料，所有资料均为真实资料。我公司对全部文件资料的真实性负责，如被证实我公司的文件中存在虚假资料的，则视为我公司隐瞒真实情况、提供虚假资料，我公司愿意接受主管部门作出的行政处罚。</w:t>
      </w:r>
    </w:p>
    <w:p w14:paraId="689E6594" w14:textId="77777777" w:rsidR="00E018BC" w:rsidRDefault="00000000">
      <w:pPr>
        <w:autoSpaceDE w:val="0"/>
        <w:autoSpaceDN w:val="0"/>
        <w:adjustRightInd w:val="0"/>
        <w:spacing w:line="560" w:lineRule="exact"/>
        <w:ind w:firstLine="48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以上承诺，如有违反，愿依照国家相关法律处理，并承担由此给采购人带来的损失。</w:t>
      </w:r>
    </w:p>
    <w:p w14:paraId="1FABDF0C" w14:textId="77777777" w:rsidR="00E018BC" w:rsidRDefault="00E018BC">
      <w:pPr>
        <w:autoSpaceDE w:val="0"/>
        <w:autoSpaceDN w:val="0"/>
        <w:adjustRightInd w:val="0"/>
        <w:spacing w:line="240" w:lineRule="auto"/>
        <w:ind w:firstLine="480"/>
        <w:rPr>
          <w:rFonts w:ascii="仿宋_GB2312" w:eastAsia="仿宋_GB2312" w:hAnsi="仿宋_GB2312" w:cs="仿宋_GB2312" w:hint="eastAsia"/>
          <w:color w:val="000000"/>
          <w:kern w:val="0"/>
          <w:sz w:val="32"/>
          <w:szCs w:val="32"/>
        </w:rPr>
      </w:pPr>
    </w:p>
    <w:p w14:paraId="1F9881A3" w14:textId="77777777" w:rsidR="00E018BC" w:rsidRDefault="00E018BC">
      <w:pPr>
        <w:autoSpaceDE w:val="0"/>
        <w:autoSpaceDN w:val="0"/>
        <w:adjustRightInd w:val="0"/>
        <w:spacing w:line="240" w:lineRule="auto"/>
        <w:ind w:firstLine="480"/>
        <w:rPr>
          <w:rFonts w:ascii="仿宋_GB2312" w:eastAsia="仿宋_GB2312" w:hAnsi="仿宋_GB2312" w:cs="仿宋_GB2312" w:hint="eastAsia"/>
          <w:color w:val="000000"/>
          <w:kern w:val="0"/>
          <w:sz w:val="32"/>
          <w:szCs w:val="32"/>
        </w:rPr>
      </w:pPr>
    </w:p>
    <w:tbl>
      <w:tblPr>
        <w:tblStyle w:val="13"/>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0"/>
        <w:gridCol w:w="2220"/>
        <w:gridCol w:w="1140"/>
        <w:gridCol w:w="2126"/>
      </w:tblGrid>
      <w:tr w:rsidR="00E018BC" w14:paraId="342DC382" w14:textId="77777777">
        <w:tc>
          <w:tcPr>
            <w:tcW w:w="2820" w:type="dxa"/>
          </w:tcPr>
          <w:p w14:paraId="38B21F7C" w14:textId="77777777" w:rsidR="00E018BC" w:rsidRDefault="00000000">
            <w:pPr>
              <w:jc w:val="righ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公司名称（盖章）：</w:t>
            </w:r>
          </w:p>
        </w:tc>
        <w:tc>
          <w:tcPr>
            <w:tcW w:w="3360" w:type="dxa"/>
            <w:gridSpan w:val="2"/>
            <w:tcBorders>
              <w:bottom w:val="single" w:sz="4" w:space="0" w:color="auto"/>
            </w:tcBorders>
          </w:tcPr>
          <w:p w14:paraId="246EA6A6" w14:textId="77777777" w:rsidR="00E018BC" w:rsidRDefault="00E018BC">
            <w:pPr>
              <w:rPr>
                <w:rFonts w:ascii="仿宋_GB2312" w:eastAsia="仿宋_GB2312" w:hAnsi="仿宋_GB2312" w:cs="仿宋_GB2312" w:hint="eastAsia"/>
                <w:kern w:val="0"/>
                <w:sz w:val="32"/>
                <w:szCs w:val="32"/>
              </w:rPr>
            </w:pPr>
          </w:p>
        </w:tc>
        <w:tc>
          <w:tcPr>
            <w:tcW w:w="2126" w:type="dxa"/>
          </w:tcPr>
          <w:p w14:paraId="43FBF689" w14:textId="77777777" w:rsidR="00E018BC" w:rsidRDefault="00E018BC">
            <w:pPr>
              <w:rPr>
                <w:rFonts w:ascii="仿宋_GB2312" w:eastAsia="仿宋_GB2312" w:hAnsi="仿宋_GB2312" w:cs="仿宋_GB2312" w:hint="eastAsia"/>
                <w:kern w:val="0"/>
                <w:sz w:val="32"/>
                <w:szCs w:val="32"/>
              </w:rPr>
            </w:pPr>
          </w:p>
        </w:tc>
      </w:tr>
      <w:tr w:rsidR="00E018BC" w14:paraId="5BF1403E" w14:textId="77777777">
        <w:tc>
          <w:tcPr>
            <w:tcW w:w="2820" w:type="dxa"/>
          </w:tcPr>
          <w:p w14:paraId="5AB20E9E" w14:textId="77777777" w:rsidR="00E018BC" w:rsidRDefault="00000000">
            <w:pPr>
              <w:jc w:val="righ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日期：</w:t>
            </w:r>
          </w:p>
        </w:tc>
        <w:tc>
          <w:tcPr>
            <w:tcW w:w="2220" w:type="dxa"/>
            <w:tcBorders>
              <w:bottom w:val="single" w:sz="4" w:space="0" w:color="auto"/>
            </w:tcBorders>
          </w:tcPr>
          <w:p w14:paraId="7BE7ACAB" w14:textId="0D7CDE13" w:rsidR="00E018BC" w:rsidRDefault="00E018BC">
            <w:pPr>
              <w:jc w:val="left"/>
              <w:rPr>
                <w:rFonts w:ascii="仿宋_GB2312" w:eastAsia="仿宋_GB2312" w:hAnsi="仿宋_GB2312" w:cs="仿宋_GB2312" w:hint="eastAsia"/>
                <w:kern w:val="0"/>
                <w:sz w:val="32"/>
                <w:szCs w:val="32"/>
              </w:rPr>
            </w:pPr>
          </w:p>
        </w:tc>
        <w:tc>
          <w:tcPr>
            <w:tcW w:w="3266" w:type="dxa"/>
            <w:gridSpan w:val="2"/>
          </w:tcPr>
          <w:p w14:paraId="01D82432" w14:textId="77777777" w:rsidR="00E018BC" w:rsidRDefault="00E018BC">
            <w:pPr>
              <w:rPr>
                <w:rFonts w:ascii="仿宋_GB2312" w:eastAsia="仿宋_GB2312" w:hAnsi="仿宋_GB2312" w:cs="仿宋_GB2312" w:hint="eastAsia"/>
                <w:kern w:val="0"/>
                <w:sz w:val="32"/>
                <w:szCs w:val="32"/>
              </w:rPr>
            </w:pPr>
          </w:p>
        </w:tc>
      </w:tr>
      <w:bookmarkEnd w:id="1"/>
      <w:bookmarkEnd w:id="2"/>
      <w:bookmarkEnd w:id="3"/>
      <w:bookmarkEnd w:id="4"/>
      <w:bookmarkEnd w:id="5"/>
      <w:bookmarkEnd w:id="6"/>
    </w:tbl>
    <w:p w14:paraId="513A7F90" w14:textId="77777777" w:rsidR="00E018BC" w:rsidRDefault="00E018BC">
      <w:pPr>
        <w:ind w:firstLine="420"/>
        <w:rPr>
          <w:rFonts w:ascii="仿宋_GB2312" w:eastAsia="仿宋_GB2312" w:hAnsi="仿宋_GB2312" w:cs="仿宋_GB2312" w:hint="eastAsia"/>
          <w:sz w:val="32"/>
          <w:szCs w:val="32"/>
        </w:rPr>
      </w:pPr>
    </w:p>
    <w:p w14:paraId="4C3C9D84" w14:textId="77777777" w:rsidR="00E018BC" w:rsidRDefault="00E018BC">
      <w:pPr>
        <w:ind w:firstLine="420"/>
        <w:rPr>
          <w:rFonts w:hint="eastAsia"/>
        </w:rPr>
      </w:pPr>
    </w:p>
    <w:p w14:paraId="4C73A180" w14:textId="77777777" w:rsidR="00E018BC" w:rsidRDefault="00E018BC">
      <w:pPr>
        <w:ind w:firstLine="420"/>
        <w:rPr>
          <w:rFonts w:hint="eastAsia"/>
        </w:rPr>
      </w:pPr>
    </w:p>
    <w:p w14:paraId="0B078F75" w14:textId="77777777" w:rsidR="00E018BC" w:rsidRDefault="00E018BC">
      <w:pPr>
        <w:ind w:firstLine="420"/>
        <w:rPr>
          <w:rFonts w:hint="eastAsia"/>
        </w:rPr>
      </w:pPr>
    </w:p>
    <w:p w14:paraId="3C173AD2" w14:textId="77777777" w:rsidR="00E018BC" w:rsidRDefault="00E018BC">
      <w:pPr>
        <w:ind w:firstLine="420"/>
        <w:rPr>
          <w:rFonts w:hint="eastAsia"/>
        </w:rPr>
      </w:pPr>
    </w:p>
    <w:p w14:paraId="6238506C" w14:textId="77777777" w:rsidR="00E018BC" w:rsidRDefault="00E018BC">
      <w:pPr>
        <w:ind w:firstLine="420"/>
        <w:rPr>
          <w:rFonts w:hint="eastAsia"/>
        </w:rPr>
      </w:pPr>
    </w:p>
    <w:p w14:paraId="257219AD" w14:textId="77777777" w:rsidR="00E018BC" w:rsidRDefault="00E018BC">
      <w:pPr>
        <w:rPr>
          <w:rFonts w:hint="eastAsia"/>
        </w:rPr>
      </w:pPr>
    </w:p>
    <w:p w14:paraId="254FBE8B" w14:textId="77777777" w:rsidR="00E018BC" w:rsidRDefault="00E018BC">
      <w:pPr>
        <w:spacing w:after="0" w:line="240" w:lineRule="auto"/>
        <w:jc w:val="both"/>
        <w:rPr>
          <w:rFonts w:ascii="仿宋_GB2312" w:eastAsia="仿宋_GB2312" w:hAnsi="仿宋_GB2312" w:cs="仿宋_GB2312" w:hint="eastAsia"/>
          <w:sz w:val="32"/>
          <w:szCs w:val="32"/>
        </w:rPr>
      </w:pPr>
    </w:p>
    <w:sectPr w:rsidR="00E018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9BAB0" w14:textId="77777777" w:rsidR="000D0F7A" w:rsidRDefault="000D0F7A" w:rsidP="00A3026E">
      <w:pPr>
        <w:spacing w:after="0" w:line="240" w:lineRule="auto"/>
        <w:rPr>
          <w:rFonts w:hint="eastAsia"/>
        </w:rPr>
      </w:pPr>
      <w:r>
        <w:separator/>
      </w:r>
    </w:p>
  </w:endnote>
  <w:endnote w:type="continuationSeparator" w:id="0">
    <w:p w14:paraId="5EB2368D" w14:textId="77777777" w:rsidR="000D0F7A" w:rsidRDefault="000D0F7A" w:rsidP="00A3026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A5CF" w14:textId="77777777" w:rsidR="000D0F7A" w:rsidRDefault="000D0F7A" w:rsidP="00A3026E">
      <w:pPr>
        <w:spacing w:after="0" w:line="240" w:lineRule="auto"/>
        <w:rPr>
          <w:rFonts w:hint="eastAsia"/>
        </w:rPr>
      </w:pPr>
      <w:r>
        <w:separator/>
      </w:r>
    </w:p>
  </w:footnote>
  <w:footnote w:type="continuationSeparator" w:id="0">
    <w:p w14:paraId="2E8B24C8" w14:textId="77777777" w:rsidR="000D0F7A" w:rsidRDefault="000D0F7A" w:rsidP="00A3026E">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96ED"/>
    <w:multiLevelType w:val="singleLevel"/>
    <w:tmpl w:val="1CA096ED"/>
    <w:lvl w:ilvl="0">
      <w:start w:val="1"/>
      <w:numFmt w:val="chineseCounting"/>
      <w:suff w:val="nothing"/>
      <w:lvlText w:val="%1、"/>
      <w:lvlJc w:val="left"/>
      <w:rPr>
        <w:rFonts w:ascii="黑体" w:eastAsia="黑体" w:hAnsi="黑体" w:cs="黑体" w:hint="eastAsia"/>
        <w:sz w:val="32"/>
        <w:szCs w:val="32"/>
      </w:rPr>
    </w:lvl>
  </w:abstractNum>
  <w:num w:numId="1" w16cid:durableId="37069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ED6"/>
    <w:rsid w:val="00010336"/>
    <w:rsid w:val="00015ED6"/>
    <w:rsid w:val="000D0F7A"/>
    <w:rsid w:val="001B6045"/>
    <w:rsid w:val="001C49F5"/>
    <w:rsid w:val="00292CC4"/>
    <w:rsid w:val="00336295"/>
    <w:rsid w:val="003D0688"/>
    <w:rsid w:val="004161E2"/>
    <w:rsid w:val="004850FA"/>
    <w:rsid w:val="004C4C86"/>
    <w:rsid w:val="004D1490"/>
    <w:rsid w:val="00612401"/>
    <w:rsid w:val="00756ECD"/>
    <w:rsid w:val="007907F9"/>
    <w:rsid w:val="00804855"/>
    <w:rsid w:val="0080720F"/>
    <w:rsid w:val="00821C26"/>
    <w:rsid w:val="0087746C"/>
    <w:rsid w:val="008E50FF"/>
    <w:rsid w:val="00981B01"/>
    <w:rsid w:val="00985333"/>
    <w:rsid w:val="009B101A"/>
    <w:rsid w:val="00A13F6B"/>
    <w:rsid w:val="00A3026E"/>
    <w:rsid w:val="00AC3C9D"/>
    <w:rsid w:val="00AE3F87"/>
    <w:rsid w:val="00C250EC"/>
    <w:rsid w:val="00D80F04"/>
    <w:rsid w:val="00E018BC"/>
    <w:rsid w:val="00F84C51"/>
    <w:rsid w:val="13620456"/>
    <w:rsid w:val="2A4E6BE6"/>
    <w:rsid w:val="2E220AB6"/>
    <w:rsid w:val="309C4B4F"/>
    <w:rsid w:val="34DE0411"/>
    <w:rsid w:val="3921513E"/>
    <w:rsid w:val="41384420"/>
    <w:rsid w:val="4C231829"/>
    <w:rsid w:val="50D91050"/>
    <w:rsid w:val="5ADD7A1D"/>
    <w:rsid w:val="5CDA23D8"/>
    <w:rsid w:val="61023AD7"/>
    <w:rsid w:val="6A9242F2"/>
    <w:rsid w:val="77297D8C"/>
    <w:rsid w:val="7CAE5A9D"/>
    <w:rsid w:val="7F1D49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07A6F"/>
  <w15:docId w15:val="{19E01C57-00D9-496E-B05D-992D4402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kern w:val="2"/>
      <w:sz w:val="22"/>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qFormat/>
    <w:pPr>
      <w:spacing w:beforeAutospacing="1" w:after="0" w:afterAutospacing="1" w:line="560" w:lineRule="exact"/>
      <w:ind w:firstLineChars="200" w:firstLine="200"/>
    </w:pPr>
    <w:rPr>
      <w:rFonts w:eastAsia="宋体" w:cs="Times New Roman"/>
      <w:kern w:val="0"/>
      <w:sz w:val="24"/>
    </w:rPr>
  </w:style>
  <w:style w:type="paragraph" w:styleId="aa">
    <w:name w:val="Title"/>
    <w:basedOn w:val="a"/>
    <w:next w:val="a"/>
    <w:link w:val="ab"/>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customStyle="1" w:styleId="31">
    <w:name w:val="网格型3"/>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a1"/>
    <w:qFormat/>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Ezn0213</dc:creator>
  <cp:lastModifiedBy>Ezn0213</cp:lastModifiedBy>
  <cp:revision>8</cp:revision>
  <dcterms:created xsi:type="dcterms:W3CDTF">2025-06-23T03:38:00Z</dcterms:created>
  <dcterms:modified xsi:type="dcterms:W3CDTF">2025-09-17T09:24:00Z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KSOTemplateDocerSaveRecord">
    <vt:lpwstr>eyJoZGlkIjoiNDQxYmFlMWQ0NjJmOWNlMzRlYmNjZmU3NjJiYWQ3NzMiLCJ1c2VySWQiOiIxMjY0MTc1ODI3In0=</vt:lpwstr>
  </property>
  <property fmtid="{D5CDD505-2E9C-101B-9397-08002B2CF9AE}" pid="4" name="ICV">
    <vt:lpwstr>41696524293748D08F2F4AD006F83980_13</vt:lpwstr>
  </property>
</Properties>
</file>